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2"/>
        <w:ind w:left="0" w:right="0" w:firstLine="0"/>
        <w:jc w:val="center"/>
        <w:spacing w:before="0" w:after="480" w:line="60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48"/>
        </w:rPr>
        <w:t xml:space="preserve">Правила поведения в столовой</w:t>
      </w:r>
      <w:r/>
    </w:p>
    <w:p>
      <w:pPr>
        <w:pStyle w:val="16"/>
        <w:ind w:left="0" w:right="0" w:firstLine="0"/>
        <w:jc w:val="center"/>
        <w:spacing w:before="270" w:after="150" w:line="359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7"/>
        </w:rPr>
        <w:t xml:space="preserve">Информация для школьников</w:t>
      </w:r>
      <w:r/>
    </w:p>
    <w:p>
      <w:pPr>
        <w:ind w:left="0" w:right="0" w:firstLine="0"/>
        <w:jc w:val="both"/>
        <w:spacing w:before="90" w:after="210" w:line="328" w:lineRule="atLeast"/>
        <w:rPr>
          <w:b w:val="0"/>
          <w:bCs w:val="0"/>
          <w:i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 w:val="0"/>
          <w:bCs w:val="0"/>
          <w:i w:val="0"/>
          <w:iCs w:val="0"/>
          <w:color w:val="000000"/>
          <w:sz w:val="24"/>
        </w:rPr>
        <w:t xml:space="preserve">      В столовой всегда много и детей и взрослых, ведь всем нужно успеть поесть в течение 20 минут. Поэтому здесь особенно важно соблюдение вполне определённых правил:</w:t>
      </w:r>
      <w:r>
        <w:rPr>
          <w:b w:val="0"/>
          <w:bCs w:val="0"/>
          <w:i w:val="0"/>
          <w:iCs w:val="0"/>
        </w:rPr>
      </w:r>
    </w:p>
    <w:p>
      <w:pPr>
        <w:ind w:left="0" w:right="0" w:firstLine="0"/>
        <w:spacing w:before="90" w:after="210" w:line="32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 входить и выходить из обеденного зала спокойно, не торопясь, соблюдая дисциплину и порядок;</w:t>
      </w:r>
      <w:r/>
    </w:p>
    <w:p>
      <w:pPr>
        <w:ind w:left="0" w:right="0" w:firstLine="0"/>
        <w:spacing w:before="90" w:after="210" w:line="32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 не входить в столовую в верхней одежде;</w:t>
      </w:r>
      <w:r/>
    </w:p>
    <w:p>
      <w:pPr>
        <w:ind w:left="0" w:right="0" w:firstLine="0"/>
        <w:spacing w:before="90" w:after="210" w:line="32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 не вносить в столовую сумки и портфели;</w:t>
      </w:r>
      <w:r/>
    </w:p>
    <w:p>
      <w:pPr>
        <w:ind w:left="0" w:right="0" w:firstLine="0"/>
        <w:spacing w:before="90" w:after="210" w:line="32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 не входить в пищеблок (кухню);</w:t>
      </w:r>
      <w:r/>
    </w:p>
    <w:p>
      <w:pPr>
        <w:ind w:left="0" w:right="0" w:firstLine="0"/>
        <w:spacing w:before="90" w:after="210" w:line="32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 не торопитесь в столовую, отправляйтесь туда вместе со своим классом в отведённое для вас время;</w:t>
      </w:r>
      <w:r/>
    </w:p>
    <w:p>
      <w:pPr>
        <w:ind w:left="0" w:right="0" w:firstLine="0"/>
        <w:spacing w:before="90" w:after="210" w:line="32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 не бегите и не спешите занять место за столом первыми, не расталкивайте других учеников;</w:t>
      </w:r>
      <w:r/>
    </w:p>
    <w:p>
      <w:pPr>
        <w:ind w:left="0" w:right="0" w:firstLine="0"/>
        <w:spacing w:before="90" w:after="210" w:line="32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 бережно относитесь к мебели и посуде;</w:t>
      </w:r>
      <w:r/>
    </w:p>
    <w:p>
      <w:pPr>
        <w:ind w:left="0" w:right="0" w:firstLine="0"/>
        <w:spacing w:before="90" w:after="210" w:line="32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 соблюдайте очередь;</w:t>
      </w:r>
      <w:r/>
    </w:p>
    <w:p>
      <w:pPr>
        <w:ind w:left="0" w:right="0" w:firstLine="0"/>
        <w:spacing w:before="90" w:after="210" w:line="32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 передвигаясь по столовой, смотрите под ноги, чтобы не поскользнуться и не упасть;</w:t>
      </w:r>
      <w:r/>
    </w:p>
    <w:p>
      <w:pPr>
        <w:ind w:left="0" w:right="0" w:firstLine="0"/>
        <w:spacing w:before="90" w:after="210" w:line="32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 перед тем как сесть за стол, не забудьте тщательно вымыть руки;</w:t>
      </w:r>
      <w:r/>
    </w:p>
    <w:p>
      <w:pPr>
        <w:ind w:left="0" w:right="0" w:firstLine="0"/>
        <w:spacing w:before="90" w:after="210" w:line="32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 будьте осторожны, пользуясь вилкой, чтобы не поранить себя или окружающих;</w:t>
      </w:r>
      <w:r/>
    </w:p>
    <w:p>
      <w:pPr>
        <w:ind w:left="0" w:right="0" w:firstLine="0"/>
        <w:spacing w:before="90" w:after="210" w:line="32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 старайтесь не пролить на себя или соседей горячий суп или чай;</w:t>
      </w:r>
      <w:r/>
    </w:p>
    <w:p>
      <w:pPr>
        <w:ind w:left="0" w:right="0" w:firstLine="0"/>
        <w:spacing w:before="90" w:after="210" w:line="32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 сидите за столом прямо, не кладите ногу на ногу, не толкайте соседей и не кладите локти на стол;</w:t>
      </w:r>
      <w:r/>
    </w:p>
    <w:p>
      <w:pPr>
        <w:ind w:left="0" w:right="0" w:firstLine="0"/>
        <w:spacing w:before="90" w:after="210" w:line="32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 во время еды соблюдайте тишину: не разговаривайте громко, не чавкайте, не дуйте на горячие блюда, не стучите вилками и ложками о тарелки и чашки;</w:t>
      </w:r>
      <w:r/>
    </w:p>
    <w:p>
      <w:pPr>
        <w:ind w:left="0" w:right="0" w:firstLine="0"/>
        <w:spacing w:before="90" w:after="210" w:line="32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 правильно пользуйтесь столовыми приборами: не забывайте, какие блюда едят ложкой, а какие — вилкой;</w:t>
      </w:r>
      <w:r/>
    </w:p>
    <w:p>
      <w:pPr>
        <w:ind w:left="0" w:right="0" w:firstLine="0"/>
        <w:spacing w:before="90" w:after="210" w:line="32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 если вы испачкались, воспользуйтесь салфеткой или носовым платком;</w:t>
      </w:r>
      <w:r/>
    </w:p>
    <w:p>
      <w:pPr>
        <w:ind w:left="0" w:right="0" w:firstLine="0"/>
        <w:spacing w:before="90" w:after="210" w:line="32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 соблюдайте чистоту: уронив что-нибудь на пол, поднимите и выбросите в мусорное ведро;</w:t>
      </w:r>
      <w:r/>
    </w:p>
    <w:p>
      <w:pPr>
        <w:ind w:left="0" w:right="0" w:firstLine="0"/>
        <w:spacing w:before="90" w:after="210" w:line="32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 не отзывайтесь плохо о тех блюдах, которые школьные повара приготовили для вас; не показывайте виду, если вам что-то кажется невкусным;</w:t>
      </w:r>
      <w:r/>
    </w:p>
    <w:p>
      <w:pPr>
        <w:ind w:left="0" w:right="0" w:firstLine="0"/>
        <w:spacing w:before="90" w:after="210" w:line="32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 не забудьте после еды убрать за собой посуду;</w:t>
      </w:r>
      <w:r/>
    </w:p>
    <w:p>
      <w:pPr>
        <w:ind w:left="0" w:right="0" w:firstLine="0"/>
        <w:spacing w:before="90" w:after="210" w:line="32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 будьте вежливыми: пожелайте приятного аппетита вашим одноклассникам, поблагодарите работников столовой.</w:t>
      </w:r>
      <w:r/>
    </w:p>
    <w:p>
      <w:pPr>
        <w:ind w:left="0" w:right="0" w:firstLine="0"/>
        <w:spacing w:before="90" w:after="210" w:line="32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 после приема пищи тщательно помойте руки;</w:t>
      </w:r>
      <w:r/>
    </w:p>
    <w:p>
      <w:pPr>
        <w:ind w:left="0" w:right="0" w:firstLine="0"/>
        <w:spacing w:before="90" w:after="210" w:line="32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 случае возникновения чрезвычайной ситуации (пожара, задымления и т.п.)</w:t>
      </w:r>
      <w:r/>
    </w:p>
    <w:p>
      <w:pPr>
        <w:ind w:left="0" w:right="0" w:firstLine="0"/>
        <w:spacing w:before="90" w:after="210" w:line="32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 немедленно сообщить дежурному учителю (повару, воспитателю) о замеченных признаках пожара, задымления и т.п.</w:t>
      </w:r>
      <w:r/>
    </w:p>
    <w:p>
      <w:pPr>
        <w:ind w:left="0" w:right="0" w:firstLine="0"/>
        <w:spacing w:before="90" w:after="210" w:line="32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 Выполнять все указания дежурного учителя (повара, воспитателя)</w:t>
      </w:r>
      <w:r/>
    </w:p>
    <w:p>
      <w:pPr>
        <w:ind w:left="0" w:right="0" w:firstLine="0"/>
        <w:spacing w:before="90" w:after="210" w:line="32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 В случае необходимости - покинуть помещение без суеты, пропуская вперед младших обучающихся.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2024-10-25T10:01:28Z</dcterms:modified>
</cp:coreProperties>
</file>